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82" w:rsidRDefault="00FE0982" w:rsidP="00FE0982">
      <w:pPr>
        <w:pStyle w:val="10"/>
        <w:keepNext/>
        <w:keepLines/>
        <w:shd w:val="clear" w:color="auto" w:fill="auto"/>
        <w:tabs>
          <w:tab w:val="left" w:pos="8805"/>
        </w:tabs>
        <w:ind w:firstLine="0"/>
        <w:rPr>
          <w:b w:val="0"/>
        </w:rPr>
      </w:pPr>
      <w:bookmarkStart w:id="0" w:name="bookmark0"/>
      <w:r>
        <w:rPr>
          <w:b w:val="0"/>
        </w:rPr>
        <w:t xml:space="preserve">                                                                                     Приложение № </w:t>
      </w:r>
      <w:r w:rsidR="00D40C17">
        <w:rPr>
          <w:b w:val="0"/>
        </w:rPr>
        <w:t>9</w:t>
      </w:r>
    </w:p>
    <w:p w:rsidR="00FE0982" w:rsidRPr="00FE0982" w:rsidRDefault="00FE0982" w:rsidP="00FE0982">
      <w:pPr>
        <w:pStyle w:val="10"/>
        <w:keepNext/>
        <w:keepLines/>
        <w:shd w:val="clear" w:color="auto" w:fill="auto"/>
        <w:tabs>
          <w:tab w:val="left" w:pos="8805"/>
        </w:tabs>
        <w:ind w:firstLine="0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Pr="00FE0982">
        <w:rPr>
          <w:b w:val="0"/>
        </w:rPr>
        <w:t>Утверждено</w:t>
      </w:r>
    </w:p>
    <w:p w:rsidR="00FE0982" w:rsidRDefault="00FE0982" w:rsidP="00FE0982">
      <w:pPr>
        <w:pStyle w:val="10"/>
        <w:keepNext/>
        <w:keepLines/>
        <w:shd w:val="clear" w:color="auto" w:fill="auto"/>
        <w:tabs>
          <w:tab w:val="left" w:pos="8310"/>
        </w:tabs>
        <w:ind w:firstLine="0"/>
        <w:jc w:val="left"/>
        <w:rPr>
          <w:b w:val="0"/>
        </w:rPr>
      </w:pPr>
      <w:r>
        <w:t xml:space="preserve">                                                                                                                </w:t>
      </w:r>
      <w:r w:rsidRPr="00FE0982">
        <w:rPr>
          <w:b w:val="0"/>
        </w:rPr>
        <w:t>Приказом главного врача</w:t>
      </w:r>
    </w:p>
    <w:p w:rsidR="00FE0982" w:rsidRDefault="00FE0982" w:rsidP="00FE0982">
      <w:pPr>
        <w:pStyle w:val="10"/>
        <w:keepNext/>
        <w:keepLines/>
        <w:shd w:val="clear" w:color="auto" w:fill="auto"/>
        <w:tabs>
          <w:tab w:val="left" w:pos="7425"/>
        </w:tabs>
        <w:ind w:firstLine="0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ГБУЗ «Родильный дом № 2»</w:t>
      </w:r>
    </w:p>
    <w:p w:rsidR="00FE0982" w:rsidRPr="00FE0982" w:rsidRDefault="00FE0982" w:rsidP="00FE0982">
      <w:pPr>
        <w:pStyle w:val="10"/>
        <w:keepNext/>
        <w:keepLines/>
        <w:shd w:val="clear" w:color="auto" w:fill="auto"/>
        <w:tabs>
          <w:tab w:val="left" w:pos="6690"/>
        </w:tabs>
        <w:ind w:firstLine="0"/>
        <w:jc w:val="left"/>
        <w:rPr>
          <w:b w:val="0"/>
        </w:rPr>
      </w:pPr>
      <w:r>
        <w:rPr>
          <w:b w:val="0"/>
        </w:rPr>
        <w:tab/>
        <w:t>от «</w:t>
      </w:r>
      <w:r w:rsidR="00DD53C0">
        <w:rPr>
          <w:b w:val="0"/>
        </w:rPr>
        <w:t>10» января 2022</w:t>
      </w:r>
      <w:r>
        <w:rPr>
          <w:b w:val="0"/>
        </w:rPr>
        <w:t xml:space="preserve"> № 8</w:t>
      </w:r>
      <w:r w:rsidR="00DD53C0">
        <w:rPr>
          <w:b w:val="0"/>
        </w:rPr>
        <w:t>2</w:t>
      </w:r>
    </w:p>
    <w:p w:rsidR="00FE0982" w:rsidRDefault="00FE0982">
      <w:pPr>
        <w:pStyle w:val="10"/>
        <w:keepNext/>
        <w:keepLines/>
        <w:shd w:val="clear" w:color="auto" w:fill="auto"/>
        <w:ind w:firstLine="0"/>
      </w:pPr>
      <w:bookmarkStart w:id="1" w:name="_GoBack"/>
      <w:bookmarkEnd w:id="1"/>
    </w:p>
    <w:p w:rsidR="00FE0982" w:rsidRDefault="00FE0982">
      <w:pPr>
        <w:pStyle w:val="10"/>
        <w:keepNext/>
        <w:keepLines/>
        <w:shd w:val="clear" w:color="auto" w:fill="auto"/>
        <w:ind w:firstLine="0"/>
      </w:pPr>
    </w:p>
    <w:bookmarkEnd w:id="0"/>
    <w:p w:rsidR="006A3298" w:rsidRPr="00FE0982" w:rsidRDefault="00FE0982">
      <w:pPr>
        <w:pStyle w:val="10"/>
        <w:keepNext/>
        <w:keepLines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FE0982" w:rsidRDefault="00FE0982" w:rsidP="00FE0982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>ЭТИКИ И СЛУЖЕБНОГО ПОВЕДЕНИЯ</w:t>
      </w:r>
    </w:p>
    <w:p w:rsidR="006A3298" w:rsidRDefault="00447BCD" w:rsidP="00FE0982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E0982">
        <w:rPr>
          <w:sz w:val="28"/>
          <w:szCs w:val="28"/>
        </w:rPr>
        <w:t>работников ГБУЗ</w:t>
      </w:r>
      <w:r w:rsidR="00FE0982">
        <w:rPr>
          <w:sz w:val="28"/>
          <w:szCs w:val="28"/>
        </w:rPr>
        <w:t xml:space="preserve"> </w:t>
      </w:r>
      <w:r w:rsidRPr="00FE0982">
        <w:rPr>
          <w:sz w:val="28"/>
          <w:szCs w:val="28"/>
        </w:rPr>
        <w:t>«</w:t>
      </w:r>
      <w:r w:rsidR="00FE0982">
        <w:rPr>
          <w:sz w:val="28"/>
          <w:szCs w:val="28"/>
        </w:rPr>
        <w:t>Родильный дом № 2</w:t>
      </w:r>
      <w:r w:rsidRPr="00FE0982">
        <w:rPr>
          <w:sz w:val="28"/>
          <w:szCs w:val="28"/>
        </w:rPr>
        <w:t>»</w:t>
      </w:r>
      <w:bookmarkEnd w:id="2"/>
    </w:p>
    <w:p w:rsidR="00FE0982" w:rsidRPr="00FE0982" w:rsidRDefault="00FE0982" w:rsidP="00FE0982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A3298" w:rsidRDefault="00447BC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84"/>
        </w:tabs>
        <w:spacing w:after="292" w:line="240" w:lineRule="exact"/>
        <w:ind w:left="3880" w:firstLine="0"/>
        <w:jc w:val="both"/>
      </w:pPr>
      <w:bookmarkStart w:id="3" w:name="bookmark2"/>
      <w:r>
        <w:t>Общие положения</w:t>
      </w:r>
      <w:bookmarkEnd w:id="3"/>
    </w:p>
    <w:p w:rsidR="006A3298" w:rsidRDefault="00447BC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/>
        <w:ind w:firstLine="760"/>
      </w:pPr>
      <w:r>
        <w:t>Кодекс этики и служебного поведения работников (далее - Кодекс) ГБУЗ</w:t>
      </w:r>
      <w:r w:rsidR="00FE0982">
        <w:t xml:space="preserve"> «Родильный дом № 2»</w:t>
      </w:r>
      <w:r>
        <w:t xml:space="preserve"> (далее - Учреждение)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№ 273 - ФЗ от 25.12.2008г., Федерального закона «Об основах охраны здоровья граждан в РФ» № 323-ФЗ от 21.11.2011г., иных нормативных правовых актов Российской Федерации, основан на общепризнанных нравственных принципах и нормах Российского общества и государства.</w:t>
      </w:r>
    </w:p>
    <w:p w:rsidR="006A3298" w:rsidRDefault="00447BC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/>
        <w:ind w:firstLine="760"/>
      </w:pPr>
      <w:r>
        <w:t>Кодекс представляет собой свод общих принципов профессиональной, служебной этики и основных правил служебного поведения, которыми должны руководствоваться работники Учреждения независимо от занимаемой ими должности.</w:t>
      </w:r>
    </w:p>
    <w:p w:rsidR="006A3298" w:rsidRDefault="00447BC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/>
        <w:ind w:firstLine="760"/>
      </w:pPr>
      <w:r>
        <w:t>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деятельности, содействие укреплению авторитета Учреждения, доверия граждан к учреждениям здравоохранения, а также обеспечение единых норм поведения работников.</w:t>
      </w:r>
    </w:p>
    <w:p w:rsidR="006A3298" w:rsidRDefault="00447BC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/>
        <w:ind w:firstLine="760"/>
      </w:pPr>
      <w:r>
        <w:t>Кодекс призван повысить эффективность выполнения работниками Учреждения своих должностных обязанностей.</w:t>
      </w:r>
    </w:p>
    <w:p w:rsidR="006A3298" w:rsidRDefault="00447BCD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/>
        <w:ind w:firstLine="760"/>
      </w:pPr>
      <w:r>
        <w:t>Кодекс определяет:</w:t>
      </w:r>
    </w:p>
    <w:p w:rsidR="006A3298" w:rsidRDefault="00447BCD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/>
        <w:ind w:firstLine="760"/>
      </w:pPr>
      <w:r>
        <w:t>основные морально - этические принципы поведения, которые должны соблюдать работники Учреждения, независимо от занимаемой должности;</w:t>
      </w:r>
    </w:p>
    <w:p w:rsidR="006A3298" w:rsidRDefault="00447BCD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/>
        <w:ind w:firstLine="760"/>
      </w:pPr>
      <w:r>
        <w:t>этические ценности, которыми должны руководствоваться в своей деятельности работники Учреждения;</w:t>
      </w:r>
    </w:p>
    <w:p w:rsidR="006A3298" w:rsidRDefault="00447BCD">
      <w:pPr>
        <w:pStyle w:val="20"/>
        <w:numPr>
          <w:ilvl w:val="0"/>
          <w:numId w:val="3"/>
        </w:numPr>
        <w:shd w:val="clear" w:color="auto" w:fill="auto"/>
        <w:tabs>
          <w:tab w:val="left" w:pos="1291"/>
        </w:tabs>
        <w:spacing w:before="0" w:line="322" w:lineRule="exact"/>
        <w:ind w:firstLine="760"/>
      </w:pPr>
      <w:r>
        <w:t>поведение работников Учреждения при осуществлении профессиональной деятельности.</w:t>
      </w:r>
    </w:p>
    <w:p w:rsidR="006A3298" w:rsidRDefault="00447BCD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before="0"/>
        <w:ind w:firstLine="760"/>
      </w:pPr>
      <w: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6A3298" w:rsidRDefault="00447BCD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296"/>
        <w:ind w:firstLine="640"/>
        <w:jc w:val="left"/>
      </w:pPr>
      <w:r>
        <w:t>Знание и соблюдение работниками Учреждения положений Кодекса является одним из критериев оценки их служебного поведения и качества профессиональной деятельности.</w:t>
      </w:r>
    </w:p>
    <w:p w:rsidR="006A3298" w:rsidRDefault="00447BCD">
      <w:pPr>
        <w:pStyle w:val="10"/>
        <w:keepNext/>
        <w:keepLines/>
        <w:shd w:val="clear" w:color="auto" w:fill="auto"/>
        <w:spacing w:after="304" w:line="322" w:lineRule="exact"/>
        <w:ind w:firstLine="0"/>
      </w:pPr>
      <w:bookmarkStart w:id="4" w:name="bookmark3"/>
      <w:r>
        <w:t>2. Основные обязанности, принципы и правила</w:t>
      </w:r>
      <w:r>
        <w:br/>
        <w:t>служебного поведения работников</w:t>
      </w:r>
      <w:bookmarkEnd w:id="4"/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>1. В соответствии со статьей 21 Трудового кодекса Российской Федерации работник</w:t>
      </w:r>
    </w:p>
    <w:p w:rsidR="006A3298" w:rsidRDefault="00447BCD">
      <w:pPr>
        <w:pStyle w:val="20"/>
        <w:shd w:val="clear" w:color="auto" w:fill="auto"/>
        <w:spacing w:before="0"/>
        <w:jc w:val="left"/>
      </w:pPr>
      <w:r>
        <w:t>обязан: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 xml:space="preserve">добросовестно исполнять свои трудовые обязанности, возложенные на него трудовым </w:t>
      </w:r>
      <w:r>
        <w:lastRenderedPageBreak/>
        <w:t>договором;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>соблюдать правила внутреннего трудового распорядка;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>соблюдать трудовую дисциплину;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>выполнять установленные нормы труда;</w:t>
      </w:r>
    </w:p>
    <w:p w:rsidR="006A3298" w:rsidRDefault="00447BCD">
      <w:pPr>
        <w:pStyle w:val="20"/>
        <w:shd w:val="clear" w:color="auto" w:fill="auto"/>
        <w:spacing w:before="0"/>
        <w:ind w:firstLine="740"/>
        <w:jc w:val="left"/>
      </w:pPr>
      <w:r>
        <w:t>соблюдать требования по охране труда и обеспечению безопасности труда;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незамедлительно сообщить непосредственному руководителю о возникновении ситуации, представляющей угрозу жизни и здоровью людей, сохранности имущества Учреждения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>Основные принципы служебного поведения работников являются основой поведения граждан в связи с нахождением их в трудовых отношениях с Учреждением.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before="0"/>
        <w:ind w:firstLine="740"/>
      </w:pPr>
      <w:r>
        <w:t>Работники, сознавая ответственность перед гражданами, обществом и государством, призваны: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соблюдать Конституцию Российской Федерации, законодательство Российской Федерации, региональное законодательство,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6A3298" w:rsidRDefault="00447BCD">
      <w:pPr>
        <w:pStyle w:val="20"/>
        <w:shd w:val="clear" w:color="auto" w:fill="auto"/>
        <w:spacing w:before="0"/>
        <w:ind w:firstLine="740"/>
        <w:jc w:val="left"/>
      </w:pPr>
      <w:r>
        <w:t>обеспечивать эффективную работу Учреждения;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осуществлять свою деятельность в пределах предмета и целей деятельности Учреждения;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A3298" w:rsidRDefault="00447BCD">
      <w:pPr>
        <w:pStyle w:val="20"/>
        <w:shd w:val="clear" w:color="auto" w:fill="auto"/>
        <w:spacing w:before="0"/>
        <w:ind w:firstLine="740"/>
        <w:jc w:val="left"/>
      </w:pPr>
      <w:r>
        <w:t>соблюдать нормы профессиональной этики и правила делового поведения; проявлять корректность и внимательность в обращении с коллегами по работе, должностными лицами и другими гражданами;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соблюдать установленные в Учреждении правила предоставления служебной информации и публичных выступлений;</w:t>
      </w:r>
    </w:p>
    <w:p w:rsidR="006A3298" w:rsidRDefault="00447BCD">
      <w:pPr>
        <w:pStyle w:val="20"/>
        <w:shd w:val="clear" w:color="auto" w:fill="auto"/>
        <w:spacing w:before="0"/>
        <w:ind w:firstLine="820"/>
      </w:pPr>
      <w:r>
        <w:lastRenderedPageBreak/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6A3298" w:rsidRDefault="00447BCD">
      <w:pPr>
        <w:pStyle w:val="20"/>
        <w:shd w:val="clear" w:color="auto" w:fill="auto"/>
        <w:spacing w:before="0"/>
        <w:ind w:firstLine="820"/>
      </w:pPr>
      <w:r>
        <w:t>постоянно стремиться к обеспечению как можно более эффективного распоряжения ресурсами, находящимися в сфере ответственности работника Учреждения;</w:t>
      </w:r>
    </w:p>
    <w:p w:rsidR="006A3298" w:rsidRDefault="00447BCD">
      <w:pPr>
        <w:pStyle w:val="20"/>
        <w:shd w:val="clear" w:color="auto" w:fill="auto"/>
        <w:spacing w:before="0"/>
        <w:ind w:firstLine="820"/>
      </w:pPr>
      <w: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6A3298" w:rsidRDefault="00447BCD">
      <w:pPr>
        <w:pStyle w:val="20"/>
        <w:shd w:val="clear" w:color="auto" w:fill="auto"/>
        <w:spacing w:before="0"/>
        <w:ind w:firstLine="620"/>
      </w:pPr>
      <w: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t>коррупционно</w:t>
      </w:r>
      <w:proofErr w:type="spellEnd"/>
      <w: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  <w:proofErr w:type="spellStart"/>
      <w:r>
        <w:t>Коррупцион</w:t>
      </w:r>
      <w:r w:rsidR="00DD53C0">
        <w:t>н</w:t>
      </w:r>
      <w:r>
        <w:t>о</w:t>
      </w:r>
      <w:proofErr w:type="spellEnd"/>
      <w: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работника законодательством Российской Федерации.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894"/>
        </w:tabs>
        <w:spacing w:before="0"/>
        <w:ind w:firstLine="620"/>
        <w:jc w:val="left"/>
      </w:pPr>
      <w:r>
        <w:t>В целях противодействия коррупции работнику Учреждения рекомендуется: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6A3298" w:rsidRDefault="00447BCD">
      <w:pPr>
        <w:pStyle w:val="20"/>
        <w:shd w:val="clear" w:color="auto" w:fill="auto"/>
        <w:spacing w:before="0"/>
        <w:ind w:firstLine="960"/>
      </w:pPr>
      <w:r>
        <w:t>избегать ситуаций, провоцирующих причинение вреда его деловой репутации, авторитету работника Учреждения;</w:t>
      </w:r>
    </w:p>
    <w:p w:rsidR="006A3298" w:rsidRDefault="00447BCD">
      <w:pPr>
        <w:pStyle w:val="20"/>
        <w:shd w:val="clear" w:color="auto" w:fill="auto"/>
        <w:spacing w:before="0"/>
        <w:ind w:firstLine="820"/>
      </w:pPr>
      <w: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6A3298" w:rsidRDefault="00447BCD">
      <w:pPr>
        <w:pStyle w:val="20"/>
        <w:shd w:val="clear" w:color="auto" w:fill="auto"/>
        <w:spacing w:before="0"/>
        <w:ind w:firstLine="960"/>
      </w:pPr>
      <w: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6A3298" w:rsidRDefault="00447BCD">
      <w:pPr>
        <w:pStyle w:val="20"/>
        <w:shd w:val="clear" w:color="auto" w:fill="auto"/>
        <w:spacing w:before="0"/>
        <w:ind w:firstLine="960"/>
      </w:pPr>
      <w: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711"/>
        </w:tabs>
        <w:spacing w:before="0"/>
        <w:ind w:firstLine="520"/>
      </w:pPr>
      <w: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711"/>
        </w:tabs>
        <w:spacing w:before="0"/>
        <w:ind w:firstLine="520"/>
      </w:pPr>
      <w: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831"/>
        </w:tabs>
        <w:spacing w:before="0"/>
        <w:ind w:firstLine="620"/>
      </w:pPr>
      <w:r>
        <w:t>Работник Учреждения несет ответственность за свои решения и действия, для чего он обязан систематически профессионально совершенствоваться.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/>
        <w:ind w:firstLine="620"/>
      </w:pPr>
      <w:r>
        <w:t>Работник Учреждения обязан оказывать медицинскую помощь любому в ней нуждающемуся независимо от возраста, пола, расы, национальности, вероисповедания, социального положения, политических взглядов, гражданства, материального положения.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820"/>
      </w:pPr>
      <w:r>
        <w:t xml:space="preserve">Работник Учреждения должен уважать честь и достоинство пациента, относиться к нему доброжелательно, уважать его права на личную тайну, с пониманием воспринимать озабоченность родных и близких состоянием больного, но в тоже время он не должен без достаточных на то профессиональных причин вмешиваться в частные дела пациента и членов его </w:t>
      </w:r>
      <w:r>
        <w:lastRenderedPageBreak/>
        <w:t>семьи.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1155"/>
        </w:tabs>
        <w:spacing w:before="0"/>
        <w:ind w:firstLine="760"/>
      </w:pPr>
      <w:r>
        <w:t>Самореклама при обращении медицинского работника с пациентом недопустима.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before="0"/>
        <w:ind w:firstLine="760"/>
      </w:pPr>
      <w:r>
        <w:t>Стиль поведения работника Учреждения предусматривает создание благоприятных условий для эффективного лечения, нравственного и психологического покоя, уверенности пациента в быстрейшем и полном выздоровлении.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1392"/>
        </w:tabs>
        <w:spacing w:before="0"/>
        <w:ind w:firstLine="760"/>
      </w:pPr>
      <w:r>
        <w:t>Работник Учреждения,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6A3298" w:rsidRDefault="00447BCD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before="0"/>
        <w:ind w:firstLine="760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6A3298" w:rsidRDefault="00447BCD">
      <w:pPr>
        <w:pStyle w:val="20"/>
        <w:numPr>
          <w:ilvl w:val="0"/>
          <w:numId w:val="5"/>
        </w:numPr>
        <w:shd w:val="clear" w:color="auto" w:fill="auto"/>
        <w:tabs>
          <w:tab w:val="left" w:pos="951"/>
        </w:tabs>
        <w:spacing w:before="0"/>
        <w:ind w:firstLine="760"/>
      </w:pPr>
      <w: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поведения: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 xml:space="preserve">привлекать внимание к </w:t>
      </w:r>
      <w:proofErr w:type="spellStart"/>
      <w:r>
        <w:t>коррупционно</w:t>
      </w:r>
      <w:proofErr w:type="spellEnd"/>
      <w:r>
        <w:t xml:space="preserve"> опасным ситуациям;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>создавать условия их недопущения;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 xml:space="preserve">инициировать или принимать решения о проведении служебных проверок </w:t>
      </w:r>
      <w:proofErr w:type="gramStart"/>
      <w:r>
        <w:t xml:space="preserve">( </w:t>
      </w:r>
      <w:proofErr w:type="gramEnd"/>
      <w:r>
        <w:t>в соответствии с компетенцией);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>инициировать или принимать решения о применении мер дисциплинарного взыскания (в соответствии с компетенцией);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>одобрять антикоррупционное поведение работников;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 xml:space="preserve">проводить соответствующую воспитательную работу против коррупции, </w:t>
      </w:r>
      <w:proofErr w:type="spellStart"/>
      <w:r>
        <w:t>коррупционно</w:t>
      </w:r>
      <w:proofErr w:type="spellEnd"/>
      <w:r>
        <w:t xml:space="preserve"> опасного поведения;</w:t>
      </w:r>
    </w:p>
    <w:p w:rsidR="006A3298" w:rsidRDefault="00447BCD">
      <w:pPr>
        <w:pStyle w:val="20"/>
        <w:numPr>
          <w:ilvl w:val="0"/>
          <w:numId w:val="5"/>
        </w:numPr>
        <w:shd w:val="clear" w:color="auto" w:fill="auto"/>
        <w:tabs>
          <w:tab w:val="left" w:pos="951"/>
        </w:tabs>
        <w:spacing w:before="0" w:line="322" w:lineRule="exact"/>
        <w:ind w:firstLine="760"/>
      </w:pPr>
      <w:r>
        <w:t>своим личным поведением подавать пример честности, беспристрастности и справедливости;</w:t>
      </w:r>
    </w:p>
    <w:p w:rsidR="006A3298" w:rsidRDefault="00447BCD">
      <w:pPr>
        <w:pStyle w:val="20"/>
        <w:numPr>
          <w:ilvl w:val="0"/>
          <w:numId w:val="5"/>
        </w:numPr>
        <w:shd w:val="clear" w:color="auto" w:fill="auto"/>
        <w:tabs>
          <w:tab w:val="left" w:pos="951"/>
        </w:tabs>
        <w:spacing w:before="0" w:line="312" w:lineRule="exact"/>
        <w:ind w:firstLine="760"/>
      </w:pPr>
      <w: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A3298" w:rsidRDefault="00447BCD">
      <w:pPr>
        <w:pStyle w:val="20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236"/>
        <w:ind w:firstLine="760"/>
      </w:pPr>
      <w: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6A3298" w:rsidRDefault="00FE0982" w:rsidP="00FE0982">
      <w:pPr>
        <w:pStyle w:val="10"/>
        <w:keepNext/>
        <w:keepLines/>
        <w:shd w:val="clear" w:color="auto" w:fill="auto"/>
        <w:tabs>
          <w:tab w:val="left" w:pos="2694"/>
          <w:tab w:val="left" w:pos="2835"/>
          <w:tab w:val="left" w:pos="3089"/>
        </w:tabs>
        <w:spacing w:after="244" w:line="322" w:lineRule="exact"/>
        <w:ind w:right="2780" w:firstLine="0"/>
        <w:jc w:val="right"/>
      </w:pPr>
      <w:bookmarkStart w:id="5" w:name="bookmark4"/>
      <w:r>
        <w:t>3.</w:t>
      </w:r>
      <w:r w:rsidR="00447BCD">
        <w:t>Рекомендательные этические правила</w:t>
      </w:r>
      <w:r>
        <w:t xml:space="preserve"> </w:t>
      </w:r>
      <w:r w:rsidR="00447BCD">
        <w:t xml:space="preserve"> </w:t>
      </w:r>
      <w:r>
        <w:t xml:space="preserve">                                                              </w:t>
      </w:r>
      <w:r w:rsidR="00447BCD">
        <w:t>служебного поведения работников</w:t>
      </w:r>
      <w:bookmarkEnd w:id="5"/>
    </w:p>
    <w:p w:rsidR="006A3298" w:rsidRDefault="00447BCD">
      <w:pPr>
        <w:pStyle w:val="20"/>
        <w:numPr>
          <w:ilvl w:val="0"/>
          <w:numId w:val="7"/>
        </w:numPr>
        <w:shd w:val="clear" w:color="auto" w:fill="auto"/>
        <w:tabs>
          <w:tab w:val="left" w:pos="1014"/>
        </w:tabs>
        <w:spacing w:before="0"/>
        <w:ind w:firstLine="760"/>
      </w:pPr>
      <w:r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личную, семейную и врачебную тайну, защиту чести, достоинства, своего доброго имени.</w:t>
      </w:r>
    </w:p>
    <w:p w:rsidR="006A3298" w:rsidRDefault="00447BCD">
      <w:pPr>
        <w:pStyle w:val="20"/>
        <w:numPr>
          <w:ilvl w:val="0"/>
          <w:numId w:val="7"/>
        </w:numPr>
        <w:shd w:val="clear" w:color="auto" w:fill="auto"/>
        <w:tabs>
          <w:tab w:val="left" w:pos="1059"/>
        </w:tabs>
        <w:spacing w:before="0"/>
        <w:ind w:firstLine="760"/>
      </w:pPr>
      <w:r>
        <w:t xml:space="preserve">В служебном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A3298" w:rsidRDefault="00447BCD">
      <w:pPr>
        <w:pStyle w:val="20"/>
        <w:shd w:val="clear" w:color="auto" w:fill="auto"/>
        <w:spacing w:before="0"/>
        <w:ind w:firstLine="760"/>
      </w:pPr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>принятия пищи, курения во время служебных совещаний, бесед, иного служебного общения с гражданами.</w:t>
      </w:r>
    </w:p>
    <w:p w:rsidR="006A3298" w:rsidRDefault="00447BCD">
      <w:pPr>
        <w:pStyle w:val="20"/>
        <w:numPr>
          <w:ilvl w:val="0"/>
          <w:numId w:val="7"/>
        </w:numPr>
        <w:shd w:val="clear" w:color="auto" w:fill="auto"/>
        <w:tabs>
          <w:tab w:val="left" w:pos="1034"/>
        </w:tabs>
        <w:spacing w:before="0"/>
        <w:ind w:firstLine="740"/>
      </w:pPr>
      <w:r>
        <w:t xml:space="preserve">Работники призваны способствовать своим служебным поведением установлению в </w:t>
      </w:r>
      <w:r>
        <w:lastRenderedPageBreak/>
        <w:t>коллективе деловых взаимоотношений и конструктивного сотрудничества друг с другом.</w:t>
      </w:r>
    </w:p>
    <w:p w:rsidR="006A3298" w:rsidRDefault="00447BCD">
      <w:pPr>
        <w:pStyle w:val="20"/>
        <w:numPr>
          <w:ilvl w:val="0"/>
          <w:numId w:val="7"/>
        </w:numPr>
        <w:shd w:val="clear" w:color="auto" w:fill="auto"/>
        <w:spacing w:before="0"/>
        <w:ind w:firstLine="740"/>
      </w:pPr>
      <w:r>
        <w:t xml:space="preserve">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A3298" w:rsidRDefault="00447BCD" w:rsidP="00FE0982">
      <w:pPr>
        <w:pStyle w:val="20"/>
        <w:numPr>
          <w:ilvl w:val="0"/>
          <w:numId w:val="7"/>
        </w:numPr>
        <w:shd w:val="clear" w:color="auto" w:fill="auto"/>
        <w:tabs>
          <w:tab w:val="left" w:pos="1034"/>
        </w:tabs>
        <w:spacing w:before="0" w:line="240" w:lineRule="auto"/>
        <w:ind w:firstLine="740"/>
      </w:pPr>
      <w: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E0982" w:rsidRDefault="00FE0982" w:rsidP="00FE0982">
      <w:pPr>
        <w:pStyle w:val="20"/>
        <w:shd w:val="clear" w:color="auto" w:fill="auto"/>
        <w:tabs>
          <w:tab w:val="left" w:pos="1034"/>
        </w:tabs>
        <w:spacing w:before="0" w:line="240" w:lineRule="auto"/>
      </w:pPr>
    </w:p>
    <w:p w:rsidR="006A3298" w:rsidRDefault="00447BCD" w:rsidP="00FE0982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638"/>
        </w:tabs>
        <w:spacing w:line="240" w:lineRule="auto"/>
      </w:pPr>
      <w:bookmarkStart w:id="6" w:name="bookmark5"/>
      <w:r>
        <w:t>Ответственность за нарушение положений Кодекса</w:t>
      </w:r>
      <w:bookmarkEnd w:id="6"/>
    </w:p>
    <w:p w:rsidR="006A3298" w:rsidRDefault="00447BCD">
      <w:pPr>
        <w:pStyle w:val="20"/>
        <w:numPr>
          <w:ilvl w:val="0"/>
          <w:numId w:val="8"/>
        </w:numPr>
        <w:shd w:val="clear" w:color="auto" w:fill="auto"/>
        <w:tabs>
          <w:tab w:val="left" w:pos="1034"/>
        </w:tabs>
        <w:spacing w:before="0"/>
        <w:ind w:firstLine="740"/>
      </w:pPr>
      <w:r>
        <w:t>Нарушение работниками Учреждения положений настоящего Кодекса подлежит моральному осуждению трудовым коллективом Учреждения, а в случаях, предусмотренных действующим законодательством, нарушение положений Кодекса влечет применение к работнику Учреждения мер ответственности.</w:t>
      </w:r>
    </w:p>
    <w:p w:rsidR="006A3298" w:rsidRDefault="00447BCD">
      <w:pPr>
        <w:pStyle w:val="20"/>
        <w:numPr>
          <w:ilvl w:val="0"/>
          <w:numId w:val="8"/>
        </w:numPr>
        <w:shd w:val="clear" w:color="auto" w:fill="auto"/>
        <w:tabs>
          <w:tab w:val="left" w:pos="1034"/>
        </w:tabs>
        <w:spacing w:before="0" w:after="362"/>
        <w:ind w:firstLine="740"/>
      </w:pPr>
      <w:r>
        <w:t>Соблюдение работниками Учреждения положений Кодекса учитывается при поощрении или применении дисциплинарного взыскания.</w:t>
      </w:r>
    </w:p>
    <w:p w:rsidR="006A3298" w:rsidRDefault="00FE0982" w:rsidP="00FE0982">
      <w:pPr>
        <w:pStyle w:val="10"/>
        <w:keepNext/>
        <w:keepLines/>
        <w:shd w:val="clear" w:color="auto" w:fill="auto"/>
        <w:tabs>
          <w:tab w:val="left" w:pos="3718"/>
        </w:tabs>
        <w:spacing w:after="157" w:line="240" w:lineRule="exact"/>
        <w:ind w:firstLine="0"/>
      </w:pPr>
      <w:bookmarkStart w:id="7" w:name="bookmark6"/>
      <w:r>
        <w:t>5.</w:t>
      </w:r>
      <w:r w:rsidR="00447BCD">
        <w:t>Пределы действия кодекса</w:t>
      </w:r>
      <w:bookmarkEnd w:id="7"/>
    </w:p>
    <w:p w:rsidR="006A3298" w:rsidRDefault="00447BCD">
      <w:pPr>
        <w:pStyle w:val="20"/>
        <w:shd w:val="clear" w:color="auto" w:fill="auto"/>
        <w:spacing w:before="0"/>
        <w:ind w:firstLine="740"/>
      </w:pPr>
      <w:r>
        <w:t xml:space="preserve">1. Настоящий Кодекс действует </w:t>
      </w:r>
      <w:proofErr w:type="gramStart"/>
      <w:r>
        <w:t>с даты утверждения</w:t>
      </w:r>
      <w:proofErr w:type="gramEnd"/>
      <w:r>
        <w:t xml:space="preserve"> его руководителем Учреждения и имеет обязательную силу для всех работников Учреждения.</w:t>
      </w:r>
    </w:p>
    <w:sectPr w:rsidR="006A3298" w:rsidSect="00FE0982">
      <w:footerReference w:type="default" r:id="rId8"/>
      <w:pgSz w:w="11900" w:h="16840"/>
      <w:pgMar w:top="426" w:right="800" w:bottom="1110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5E" w:rsidRDefault="0023145E">
      <w:r>
        <w:separator/>
      </w:r>
    </w:p>
  </w:endnote>
  <w:endnote w:type="continuationSeparator" w:id="0">
    <w:p w:rsidR="0023145E" w:rsidRDefault="0023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98" w:rsidRDefault="00D814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3843655</wp:posOffset>
              </wp:positionH>
              <wp:positionV relativeFrom="page">
                <wp:posOffset>10104755</wp:posOffset>
              </wp:positionV>
              <wp:extent cx="70485" cy="160655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298" w:rsidRDefault="00447BC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4AC3" w:rsidRPr="00C24AC3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65pt;margin-top:795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" filled="f" stroked="f">
              <v:textbox style="mso-fit-shape-to-text:t" inset="0,0,0,0">
                <w:txbxContent>
                  <w:p w:rsidR="006A3298" w:rsidRDefault="00447BC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4AC3" w:rsidRPr="00C24AC3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5E" w:rsidRDefault="0023145E"/>
  </w:footnote>
  <w:footnote w:type="continuationSeparator" w:id="0">
    <w:p w:rsidR="0023145E" w:rsidRDefault="002314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45E"/>
    <w:multiLevelType w:val="multilevel"/>
    <w:tmpl w:val="86E2E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250DD"/>
    <w:multiLevelType w:val="multilevel"/>
    <w:tmpl w:val="04A8D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A1B33"/>
    <w:multiLevelType w:val="multilevel"/>
    <w:tmpl w:val="6534D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07E7D"/>
    <w:multiLevelType w:val="multilevel"/>
    <w:tmpl w:val="90F46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F49B6"/>
    <w:multiLevelType w:val="multilevel"/>
    <w:tmpl w:val="4008C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C02A1"/>
    <w:multiLevelType w:val="multilevel"/>
    <w:tmpl w:val="209C5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83A7E"/>
    <w:multiLevelType w:val="multilevel"/>
    <w:tmpl w:val="7FAA3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A45011"/>
    <w:multiLevelType w:val="multilevel"/>
    <w:tmpl w:val="DFB6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A50ABF"/>
    <w:multiLevelType w:val="hybridMultilevel"/>
    <w:tmpl w:val="F1225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98"/>
    <w:rsid w:val="001B3EA2"/>
    <w:rsid w:val="0023145E"/>
    <w:rsid w:val="00447BCD"/>
    <w:rsid w:val="006A3298"/>
    <w:rsid w:val="0074667E"/>
    <w:rsid w:val="00C24AC3"/>
    <w:rsid w:val="00D40C17"/>
    <w:rsid w:val="00D8143D"/>
    <w:rsid w:val="00DD53C0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ind w:hanging="7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E0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0982"/>
    <w:rPr>
      <w:color w:val="000000"/>
    </w:rPr>
  </w:style>
  <w:style w:type="paragraph" w:styleId="a9">
    <w:name w:val="footer"/>
    <w:basedOn w:val="a"/>
    <w:link w:val="aa"/>
    <w:uiPriority w:val="99"/>
    <w:unhideWhenUsed/>
    <w:rsid w:val="00FE09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098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40C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C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ind w:hanging="7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E0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0982"/>
    <w:rPr>
      <w:color w:val="000000"/>
    </w:rPr>
  </w:style>
  <w:style w:type="paragraph" w:styleId="a9">
    <w:name w:val="footer"/>
    <w:basedOn w:val="a"/>
    <w:link w:val="aa"/>
    <w:uiPriority w:val="99"/>
    <w:unhideWhenUsed/>
    <w:rsid w:val="00FE09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098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40C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C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cp:lastPrinted>2018-06-01T08:37:00Z</cp:lastPrinted>
  <dcterms:created xsi:type="dcterms:W3CDTF">2022-03-17T09:06:00Z</dcterms:created>
  <dcterms:modified xsi:type="dcterms:W3CDTF">2022-03-17T09:06:00Z</dcterms:modified>
</cp:coreProperties>
</file>